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67B4" w:rsidRPr="00981307" w:rsidRDefault="008567B4" w:rsidP="008567B4">
      <w:pPr>
        <w:ind w:left="4820"/>
        <w:jc w:val="right"/>
        <w:rPr>
          <w:sz w:val="20"/>
          <w:szCs w:val="20"/>
        </w:rPr>
      </w:pPr>
      <w:r w:rsidRPr="00981307">
        <w:rPr>
          <w:sz w:val="20"/>
          <w:szCs w:val="20"/>
        </w:rPr>
        <w:t>Приложение № 5</w:t>
      </w:r>
    </w:p>
    <w:p w:rsidR="008567B4" w:rsidRPr="00981307" w:rsidRDefault="008567B4" w:rsidP="008567B4">
      <w:pPr>
        <w:ind w:left="4820"/>
        <w:jc w:val="right"/>
        <w:rPr>
          <w:sz w:val="20"/>
          <w:szCs w:val="20"/>
        </w:rPr>
      </w:pPr>
      <w:r w:rsidRPr="00981307">
        <w:rPr>
          <w:sz w:val="20"/>
          <w:szCs w:val="20"/>
        </w:rPr>
        <w:t xml:space="preserve">к постановлению администрации </w:t>
      </w:r>
    </w:p>
    <w:p w:rsidR="008567B4" w:rsidRPr="00981307" w:rsidRDefault="008567B4" w:rsidP="008567B4">
      <w:pPr>
        <w:ind w:left="4820"/>
        <w:jc w:val="right"/>
        <w:rPr>
          <w:sz w:val="20"/>
          <w:szCs w:val="20"/>
        </w:rPr>
      </w:pPr>
      <w:r w:rsidRPr="00981307">
        <w:rPr>
          <w:sz w:val="20"/>
          <w:szCs w:val="20"/>
        </w:rPr>
        <w:t xml:space="preserve">сельского поселения </w:t>
      </w:r>
      <w:proofErr w:type="spellStart"/>
      <w:r w:rsidRPr="00981307">
        <w:rPr>
          <w:sz w:val="20"/>
          <w:szCs w:val="20"/>
        </w:rPr>
        <w:t>Карымкары</w:t>
      </w:r>
      <w:proofErr w:type="spellEnd"/>
    </w:p>
    <w:p w:rsidR="008567B4" w:rsidRPr="00981307" w:rsidRDefault="008567B4" w:rsidP="008567B4">
      <w:pPr>
        <w:ind w:left="4820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от 05.10.</w:t>
      </w:r>
      <w:r w:rsidRPr="00981307">
        <w:rPr>
          <w:color w:val="000000"/>
          <w:sz w:val="20"/>
          <w:szCs w:val="20"/>
        </w:rPr>
        <w:t xml:space="preserve"> 2017 г. №</w:t>
      </w:r>
      <w:r>
        <w:rPr>
          <w:color w:val="000000"/>
          <w:sz w:val="20"/>
          <w:szCs w:val="20"/>
        </w:rPr>
        <w:t xml:space="preserve"> 136-п</w:t>
      </w:r>
      <w:r w:rsidRPr="00981307">
        <w:rPr>
          <w:color w:val="000000"/>
          <w:sz w:val="20"/>
          <w:szCs w:val="20"/>
        </w:rPr>
        <w:t xml:space="preserve"> </w:t>
      </w:r>
    </w:p>
    <w:p w:rsidR="008567B4" w:rsidRPr="00300BBF" w:rsidRDefault="008567B4" w:rsidP="008567B4">
      <w:pPr>
        <w:jc w:val="right"/>
        <w:rPr>
          <w:color w:val="000000"/>
        </w:rPr>
      </w:pPr>
    </w:p>
    <w:p w:rsidR="008567B4" w:rsidRPr="00300BBF" w:rsidRDefault="008567B4" w:rsidP="008567B4">
      <w:pPr>
        <w:jc w:val="right"/>
        <w:rPr>
          <w:color w:val="000000"/>
        </w:rPr>
      </w:pPr>
    </w:p>
    <w:p w:rsidR="008567B4" w:rsidRPr="00300BBF" w:rsidRDefault="008567B4" w:rsidP="008567B4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>ПАСПОРТ</w:t>
      </w:r>
    </w:p>
    <w:p w:rsidR="008567B4" w:rsidRPr="00300BBF" w:rsidRDefault="008567B4" w:rsidP="008567B4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 xml:space="preserve">благоустройства общественной территории по состоянию на </w:t>
      </w:r>
      <w:r w:rsidR="00195B1F">
        <w:rPr>
          <w:rFonts w:ascii="Times New Roman" w:hAnsi="Times New Roman" w:cs="Times New Roman"/>
          <w:sz w:val="24"/>
          <w:szCs w:val="24"/>
        </w:rPr>
        <w:t>01.10.2017 г.</w:t>
      </w:r>
    </w:p>
    <w:p w:rsidR="00355A55" w:rsidRPr="00355A55" w:rsidRDefault="00355A55" w:rsidP="00355A55">
      <w:pPr>
        <w:pStyle w:val="a4"/>
        <w:rPr>
          <w:rFonts w:ascii="Times New Roman" w:hAnsi="Times New Roman"/>
          <w:b/>
          <w:i/>
        </w:rPr>
      </w:pPr>
      <w:r w:rsidRPr="00355A55">
        <w:rPr>
          <w:rFonts w:ascii="Times New Roman" w:hAnsi="Times New Roman"/>
          <w:b/>
          <w:i/>
        </w:rPr>
        <w:t xml:space="preserve">Территория  зоны отдыха </w:t>
      </w:r>
      <w:proofErr w:type="spellStart"/>
      <w:r w:rsidRPr="00355A55">
        <w:rPr>
          <w:rFonts w:ascii="Times New Roman" w:hAnsi="Times New Roman"/>
          <w:b/>
          <w:i/>
        </w:rPr>
        <w:t>п</w:t>
      </w:r>
      <w:proofErr w:type="gramStart"/>
      <w:r w:rsidRPr="00355A55">
        <w:rPr>
          <w:rFonts w:ascii="Times New Roman" w:hAnsi="Times New Roman"/>
          <w:b/>
          <w:i/>
        </w:rPr>
        <w:t>.К</w:t>
      </w:r>
      <w:proofErr w:type="gramEnd"/>
      <w:r w:rsidRPr="00355A55">
        <w:rPr>
          <w:rFonts w:ascii="Times New Roman" w:hAnsi="Times New Roman"/>
          <w:b/>
          <w:i/>
        </w:rPr>
        <w:t>арымкары</w:t>
      </w:r>
      <w:proofErr w:type="spellEnd"/>
      <w:r w:rsidRPr="00355A55">
        <w:rPr>
          <w:rFonts w:ascii="Times New Roman" w:hAnsi="Times New Roman"/>
          <w:b/>
          <w:i/>
        </w:rPr>
        <w:t xml:space="preserve"> (ул.Школьная, 1в), в прошлом спортивная площадка школы, ныне летняя волейбольная площадка с целью размещения универсальной спортивной площади.</w:t>
      </w:r>
    </w:p>
    <w:p w:rsidR="008567B4" w:rsidRDefault="00355A55" w:rsidP="00355A55">
      <w:pPr>
        <w:pStyle w:val="ConsPlusNormal"/>
        <w:jc w:val="center"/>
        <w:rPr>
          <w:rFonts w:ascii="Times New Roman" w:hAnsi="Times New Roman"/>
          <w:b/>
          <w:i/>
        </w:rPr>
      </w:pPr>
      <w:r w:rsidRPr="00355A55">
        <w:rPr>
          <w:rFonts w:ascii="Times New Roman" w:hAnsi="Times New Roman"/>
          <w:b/>
          <w:i/>
        </w:rPr>
        <w:t xml:space="preserve">(центр </w:t>
      </w:r>
      <w:r w:rsidR="00CE54A9">
        <w:rPr>
          <w:rFonts w:ascii="Times New Roman" w:hAnsi="Times New Roman"/>
          <w:b/>
          <w:i/>
        </w:rPr>
        <w:t xml:space="preserve">посёлка </w:t>
      </w:r>
      <w:proofErr w:type="spellStart"/>
      <w:r w:rsidR="00CE54A9">
        <w:rPr>
          <w:rFonts w:ascii="Times New Roman" w:hAnsi="Times New Roman"/>
          <w:b/>
          <w:i/>
        </w:rPr>
        <w:t>Карымкары</w:t>
      </w:r>
      <w:proofErr w:type="spellEnd"/>
      <w:r w:rsidRPr="00355A55">
        <w:rPr>
          <w:rFonts w:ascii="Times New Roman" w:hAnsi="Times New Roman"/>
          <w:b/>
          <w:i/>
        </w:rPr>
        <w:t>)</w:t>
      </w:r>
    </w:p>
    <w:p w:rsidR="00FC3BE7" w:rsidRPr="00355A55" w:rsidRDefault="00FC3BE7" w:rsidP="00355A55">
      <w:pPr>
        <w:pStyle w:val="ConsPlusNormal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8567B4" w:rsidRPr="00300BBF" w:rsidRDefault="008567B4" w:rsidP="008567B4">
      <w:pPr>
        <w:pStyle w:val="ConsPlusNormal"/>
        <w:jc w:val="center"/>
        <w:outlineLvl w:val="2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>I. Общие сведения</w:t>
      </w:r>
    </w:p>
    <w:p w:rsidR="008567B4" w:rsidRPr="00300BBF" w:rsidRDefault="008567B4" w:rsidP="008567B4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673"/>
        <w:gridCol w:w="4911"/>
        <w:gridCol w:w="1772"/>
        <w:gridCol w:w="2123"/>
      </w:tblGrid>
      <w:tr w:rsidR="008567B4" w:rsidRPr="00300BBF" w:rsidTr="006A786B">
        <w:tc>
          <w:tcPr>
            <w:tcW w:w="696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N </w:t>
            </w:r>
            <w:proofErr w:type="spellStart"/>
            <w:proofErr w:type="gram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5178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829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555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Значение показателя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Адрес (местоположение) общественной территории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арымкары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ул.Школьная, 1в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 (квартала)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Численность населения, имеющего удобный пешеходный доступ к общественной территории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тыс. человек</w:t>
            </w:r>
          </w:p>
        </w:tc>
        <w:tc>
          <w:tcPr>
            <w:tcW w:w="1555" w:type="dxa"/>
          </w:tcPr>
          <w:p w:rsidR="00C410FC" w:rsidRDefault="00C410FC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</w:t>
            </w:r>
            <w:r w:rsidR="003C65A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Все население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арымкары</w:t>
            </w:r>
            <w:proofErr w:type="spellEnd"/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Общая площадь общественной территории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2800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Оценка физического состояния общественной территории (благоустроенная (неблагоустроенная)</w:t>
            </w:r>
            <w:proofErr w:type="gramEnd"/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Неблагоустроенная</w:t>
            </w:r>
          </w:p>
        </w:tc>
      </w:tr>
    </w:tbl>
    <w:p w:rsidR="008567B4" w:rsidRPr="00300BBF" w:rsidRDefault="008567B4" w:rsidP="008567B4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8567B4" w:rsidRPr="00300BBF" w:rsidRDefault="008567B4" w:rsidP="008567B4">
      <w:pPr>
        <w:pStyle w:val="ConsPlusNormal"/>
        <w:jc w:val="center"/>
        <w:outlineLvl w:val="2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>II. Характеристика физического состояния</w:t>
      </w:r>
    </w:p>
    <w:p w:rsidR="008567B4" w:rsidRPr="00300BBF" w:rsidRDefault="008567B4" w:rsidP="008567B4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2" w:type="dxa"/>
          <w:left w:w="62" w:type="dxa"/>
          <w:bottom w:w="102" w:type="dxa"/>
          <w:right w:w="62" w:type="dxa"/>
        </w:tblCellMar>
        <w:tblLook w:val="04A0"/>
      </w:tblPr>
      <w:tblGrid>
        <w:gridCol w:w="696"/>
        <w:gridCol w:w="5178"/>
        <w:gridCol w:w="1829"/>
        <w:gridCol w:w="1555"/>
      </w:tblGrid>
      <w:tr w:rsidR="008567B4" w:rsidRPr="00300BBF" w:rsidTr="006A786B">
        <w:tc>
          <w:tcPr>
            <w:tcW w:w="696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N </w:t>
            </w:r>
            <w:proofErr w:type="spellStart"/>
            <w:proofErr w:type="gram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5178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829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555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Значение показателя</w:t>
            </w:r>
          </w:p>
        </w:tc>
      </w:tr>
      <w:tr w:rsidR="008567B4" w:rsidRPr="00300BBF" w:rsidTr="006A786B">
        <w:tc>
          <w:tcPr>
            <w:tcW w:w="696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178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29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55" w:type="dxa"/>
            <w:vAlign w:val="center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Наличие твердого покрытия, 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дорог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проездов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тротуаров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Наличие малых архитектурных форм и элементов благоустройства, 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осветительных приборов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урн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скамеек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декоративных скульптур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FC3BE7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иных элементов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3C65A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Наличие приспособлений для </w:t>
            </w:r>
            <w:proofErr w:type="spell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маломобильных</w:t>
            </w:r>
            <w:proofErr w:type="spellEnd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 групп населения, 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A9169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опорных поручней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A9169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пандусов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A9169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съездов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A9169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Потребность в ремонте твердого покрытия, всего</w:t>
            </w:r>
            <w:r w:rsidR="004D7D72">
              <w:rPr>
                <w:rFonts w:ascii="Times New Roman" w:hAnsi="Times New Roman" w:cs="Times New Roman"/>
                <w:sz w:val="24"/>
                <w:szCs w:val="24"/>
              </w:rPr>
              <w:t xml:space="preserve"> (выравнивание)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A9169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2800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дорог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проездов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твердого покрытия тротуаров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кв. метров</w:t>
            </w:r>
          </w:p>
        </w:tc>
        <w:tc>
          <w:tcPr>
            <w:tcW w:w="1555" w:type="dxa"/>
          </w:tcPr>
          <w:p w:rsidR="008567B4" w:rsidRPr="00300BBF" w:rsidRDefault="00024A6D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DA1E0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Потребность в установке малых архитектурных форм и элементов благоустройства, 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осветительных приборов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195B1F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3C65A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урн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195B1F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скамеек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195B1F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декоративных скульптур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иных элементов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3C65A8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(тротуар 80м, ограждение 240м)</w:t>
            </w: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Потребность в установке приспособлений для </w:t>
            </w:r>
            <w:proofErr w:type="spellStart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маломобильных</w:t>
            </w:r>
            <w:proofErr w:type="spellEnd"/>
            <w:r w:rsidRPr="00300BBF">
              <w:rPr>
                <w:rFonts w:ascii="Times New Roman" w:hAnsi="Times New Roman" w:cs="Times New Roman"/>
                <w:sz w:val="24"/>
                <w:szCs w:val="24"/>
              </w:rPr>
              <w:t xml:space="preserve"> групп населения,</w:t>
            </w:r>
          </w:p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опорных поручней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пандусов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7B4" w:rsidRPr="00300BBF" w:rsidTr="006A786B">
        <w:tc>
          <w:tcPr>
            <w:tcW w:w="696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78" w:type="dxa"/>
          </w:tcPr>
          <w:p w:rsidR="008567B4" w:rsidRPr="00300BBF" w:rsidRDefault="008567B4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съездов</w:t>
            </w:r>
          </w:p>
        </w:tc>
        <w:tc>
          <w:tcPr>
            <w:tcW w:w="1829" w:type="dxa"/>
          </w:tcPr>
          <w:p w:rsidR="008567B4" w:rsidRPr="00300BBF" w:rsidRDefault="008567B4" w:rsidP="006A786B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0BBF">
              <w:rPr>
                <w:rFonts w:ascii="Times New Roman" w:hAnsi="Times New Roman" w:cs="Times New Roman"/>
                <w:sz w:val="24"/>
                <w:szCs w:val="24"/>
              </w:rPr>
              <w:t>штук</w:t>
            </w:r>
          </w:p>
        </w:tc>
        <w:tc>
          <w:tcPr>
            <w:tcW w:w="1555" w:type="dxa"/>
          </w:tcPr>
          <w:p w:rsidR="008567B4" w:rsidRPr="00300BBF" w:rsidRDefault="00DA1E0C" w:rsidP="006A786B">
            <w:pPr>
              <w:pStyle w:val="ConsPlusNormal"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8567B4" w:rsidRPr="00300BBF" w:rsidRDefault="008567B4" w:rsidP="008567B4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3060A3" w:rsidRDefault="003060A3" w:rsidP="003060A3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Приложение: 1.Схема общественной территории с указанием ее размеров, границ, объектов благоустройства на 1 л. в 1 экз.</w:t>
      </w:r>
    </w:p>
    <w:p w:rsidR="003060A3" w:rsidRDefault="003060A3" w:rsidP="003060A3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2.Фотография территории при обследовании.</w:t>
      </w:r>
    </w:p>
    <w:p w:rsidR="003060A3" w:rsidRDefault="003060A3" w:rsidP="003060A3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Проект эскиз.</w:t>
      </w:r>
    </w:p>
    <w:p w:rsidR="008567B4" w:rsidRPr="00300BBF" w:rsidRDefault="008567B4" w:rsidP="008567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>Дата проведения инвентаризации - "</w:t>
      </w:r>
      <w:r w:rsidR="006B7CD3">
        <w:rPr>
          <w:rFonts w:ascii="Times New Roman" w:hAnsi="Times New Roman" w:cs="Times New Roman"/>
          <w:sz w:val="24"/>
          <w:szCs w:val="24"/>
        </w:rPr>
        <w:t>07</w:t>
      </w:r>
      <w:r w:rsidRPr="00300BBF">
        <w:rPr>
          <w:rFonts w:ascii="Times New Roman" w:hAnsi="Times New Roman" w:cs="Times New Roman"/>
          <w:sz w:val="24"/>
          <w:szCs w:val="24"/>
        </w:rPr>
        <w:t xml:space="preserve">" </w:t>
      </w:r>
      <w:r w:rsidR="006B7CD3">
        <w:rPr>
          <w:rFonts w:ascii="Times New Roman" w:hAnsi="Times New Roman" w:cs="Times New Roman"/>
          <w:sz w:val="24"/>
          <w:szCs w:val="24"/>
        </w:rPr>
        <w:t xml:space="preserve">августа </w:t>
      </w:r>
      <w:r w:rsidRPr="00300BBF">
        <w:rPr>
          <w:rFonts w:ascii="Times New Roman" w:hAnsi="Times New Roman" w:cs="Times New Roman"/>
          <w:sz w:val="24"/>
          <w:szCs w:val="24"/>
        </w:rPr>
        <w:t>20</w:t>
      </w:r>
      <w:r w:rsidR="006B7CD3">
        <w:rPr>
          <w:rFonts w:ascii="Times New Roman" w:hAnsi="Times New Roman" w:cs="Times New Roman"/>
          <w:sz w:val="24"/>
          <w:szCs w:val="24"/>
        </w:rPr>
        <w:t>17</w:t>
      </w:r>
      <w:r w:rsidRPr="00300BBF">
        <w:rPr>
          <w:rFonts w:ascii="Times New Roman" w:hAnsi="Times New Roman" w:cs="Times New Roman"/>
          <w:sz w:val="24"/>
          <w:szCs w:val="24"/>
        </w:rPr>
        <w:t xml:space="preserve"> г.</w:t>
      </w:r>
    </w:p>
    <w:p w:rsidR="008567B4" w:rsidRDefault="008567B4" w:rsidP="008567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300BBF">
        <w:rPr>
          <w:rFonts w:ascii="Times New Roman" w:hAnsi="Times New Roman" w:cs="Times New Roman"/>
          <w:sz w:val="24"/>
          <w:szCs w:val="24"/>
        </w:rPr>
        <w:t>Члены инвентаризационной комиссии:</w:t>
      </w:r>
    </w:p>
    <w:p w:rsidR="001C1B8D" w:rsidRDefault="001C1B8D" w:rsidP="008567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C1B8D" w:rsidRPr="00300BBF" w:rsidRDefault="001C1B8D" w:rsidP="001C1B8D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05475" cy="2790825"/>
            <wp:effectExtent l="19050" t="0" r="9525" b="0"/>
            <wp:docPr id="6" name="Рисунок 1" descr="C:\Users\1sm\Desktop\Мои документы\БЛАГОУСТРОЙСТВО\Городская комфортная среда\ПАСПОРТА ОБЩЕСТВЕННЫХ ТЕРРИТОРИЙ\Подписи Ка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sm\Desktop\Мои документы\БЛАГОУСТРОЙСТВО\Городская комфортная среда\ПАСПОРТА ОБЩЕСТВЕННЫХ ТЕРРИТОРИЙ\Подписи Кар.jpe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67B4" w:rsidRPr="00300BBF" w:rsidRDefault="008567B4" w:rsidP="008567B4">
      <w:pPr>
        <w:pStyle w:val="ConsPlusNormal"/>
        <w:rPr>
          <w:rFonts w:ascii="Times New Roman" w:hAnsi="Times New Roman" w:cs="Times New Roman"/>
          <w:sz w:val="24"/>
          <w:szCs w:val="24"/>
        </w:rPr>
      </w:pPr>
    </w:p>
    <w:p w:rsidR="006B7CD3" w:rsidRDefault="006B7CD3" w:rsidP="00843B0E">
      <w:pPr>
        <w:pStyle w:val="a3"/>
        <w:spacing w:before="0" w:beforeAutospacing="0" w:after="150" w:afterAutospacing="0"/>
        <w:jc w:val="center"/>
        <w:rPr>
          <w:color w:val="000000"/>
        </w:rPr>
      </w:pPr>
      <w:r>
        <w:rPr>
          <w:noProof/>
        </w:rPr>
        <w:drawing>
          <wp:inline distT="0" distB="0" distL="0" distR="0">
            <wp:extent cx="5838825" cy="4219575"/>
            <wp:effectExtent l="19050" t="0" r="9525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421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CD3" w:rsidRDefault="00355A55" w:rsidP="00355A55">
      <w:pPr>
        <w:pStyle w:val="a3"/>
        <w:spacing w:before="0" w:beforeAutospacing="0" w:after="150" w:afterAutospacing="0"/>
        <w:rPr>
          <w:color w:val="000000"/>
        </w:rPr>
      </w:pPr>
      <w:r w:rsidRPr="00940E01">
        <w:rPr>
          <w:color w:val="000000"/>
        </w:rPr>
        <w:br/>
      </w:r>
    </w:p>
    <w:p w:rsidR="006B7CD3" w:rsidRDefault="006B7CD3" w:rsidP="00355A55">
      <w:pPr>
        <w:pStyle w:val="a3"/>
        <w:spacing w:before="0" w:beforeAutospacing="0" w:after="150" w:afterAutospacing="0"/>
        <w:rPr>
          <w:color w:val="000000"/>
        </w:rPr>
      </w:pPr>
    </w:p>
    <w:p w:rsidR="006B7CD3" w:rsidRDefault="006B7CD3" w:rsidP="00355A55">
      <w:pPr>
        <w:pStyle w:val="a3"/>
        <w:spacing w:before="0" w:beforeAutospacing="0" w:after="150" w:afterAutospacing="0"/>
        <w:rPr>
          <w:color w:val="000000"/>
        </w:rPr>
      </w:pPr>
    </w:p>
    <w:p w:rsidR="006B7CD3" w:rsidRDefault="006B7CD3" w:rsidP="00355A55">
      <w:pPr>
        <w:pStyle w:val="a3"/>
        <w:spacing w:before="0" w:beforeAutospacing="0" w:after="150" w:afterAutospacing="0"/>
        <w:rPr>
          <w:color w:val="000000"/>
        </w:rPr>
      </w:pPr>
    </w:p>
    <w:p w:rsidR="00355A55" w:rsidRPr="0064122A" w:rsidRDefault="0064122A" w:rsidP="00355A55">
      <w:pPr>
        <w:pStyle w:val="a3"/>
        <w:spacing w:before="0" w:beforeAutospacing="0" w:after="150" w:afterAutospacing="0"/>
        <w:rPr>
          <w:b/>
          <w:color w:val="000000"/>
        </w:rPr>
      </w:pPr>
      <w:r>
        <w:rPr>
          <w:b/>
          <w:color w:val="000000"/>
        </w:rPr>
        <w:t>2.</w:t>
      </w:r>
      <w:r w:rsidR="006B7CD3" w:rsidRPr="0064122A">
        <w:rPr>
          <w:b/>
          <w:color w:val="000000"/>
        </w:rPr>
        <w:t>Фото при обследовании</w:t>
      </w:r>
    </w:p>
    <w:p w:rsidR="009D714C" w:rsidRDefault="00195B1F" w:rsidP="00C410FC">
      <w:pPr>
        <w:jc w:val="center"/>
      </w:pPr>
      <w:r>
        <w:rPr>
          <w:noProof/>
        </w:rPr>
        <w:drawing>
          <wp:inline distT="0" distB="0" distL="0" distR="0">
            <wp:extent cx="4752975" cy="3295650"/>
            <wp:effectExtent l="19050" t="0" r="9525" b="0"/>
            <wp:docPr id="1" name="Рисунок 1" descr="C:\Users\1sm\Desktop\Мои документы\БЛАГОУСТРОЙСТВО\Городская комфортная среда\Волейбольная площадка\IMG_20170906_140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sm\Desktop\Мои документы\БЛАГОУСТРОЙСТВО\Городская комфортная среда\Волейбольная площадка\IMG_20170906_14023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0055" cy="3300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B10" w:rsidRDefault="00077B10" w:rsidP="00C410FC">
      <w:pPr>
        <w:jc w:val="center"/>
      </w:pPr>
    </w:p>
    <w:p w:rsidR="00A21B27" w:rsidRDefault="00A21B27" w:rsidP="00C410FC">
      <w:pPr>
        <w:jc w:val="center"/>
      </w:pPr>
    </w:p>
    <w:p w:rsidR="00A21B27" w:rsidRDefault="00A21B27" w:rsidP="00C410FC">
      <w:pPr>
        <w:jc w:val="center"/>
      </w:pPr>
    </w:p>
    <w:p w:rsidR="00A21B27" w:rsidRPr="006B7CD3" w:rsidRDefault="00A21B27" w:rsidP="00C410FC">
      <w:pPr>
        <w:jc w:val="center"/>
        <w:rPr>
          <w:b/>
        </w:rPr>
      </w:pPr>
    </w:p>
    <w:p w:rsidR="00A21B27" w:rsidRDefault="0064122A" w:rsidP="006B7CD3">
      <w:pPr>
        <w:rPr>
          <w:b/>
        </w:rPr>
      </w:pPr>
      <w:r>
        <w:rPr>
          <w:b/>
        </w:rPr>
        <w:t xml:space="preserve">3 </w:t>
      </w:r>
      <w:r w:rsidR="006B7CD3" w:rsidRPr="006B7CD3">
        <w:rPr>
          <w:b/>
        </w:rPr>
        <w:t>Проект</w:t>
      </w:r>
      <w:r w:rsidR="006B7CD3">
        <w:rPr>
          <w:b/>
        </w:rPr>
        <w:t>, схематическое изображение</w:t>
      </w:r>
    </w:p>
    <w:p w:rsidR="006B7CD3" w:rsidRPr="006B7CD3" w:rsidRDefault="006B7CD3" w:rsidP="006B7CD3">
      <w:pPr>
        <w:rPr>
          <w:b/>
        </w:rPr>
      </w:pPr>
    </w:p>
    <w:p w:rsidR="00077B10" w:rsidRDefault="00077B10" w:rsidP="00C410FC">
      <w:pPr>
        <w:jc w:val="center"/>
      </w:pPr>
      <w:r w:rsidRPr="00077B10">
        <w:rPr>
          <w:noProof/>
        </w:rPr>
        <w:drawing>
          <wp:inline distT="0" distB="0" distL="0" distR="0">
            <wp:extent cx="5940425" cy="3342820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54A9" w:rsidRDefault="00CE54A9" w:rsidP="00C410FC">
      <w:pPr>
        <w:jc w:val="center"/>
      </w:pPr>
    </w:p>
    <w:p w:rsidR="00CE54A9" w:rsidRDefault="00CE54A9" w:rsidP="00C410FC">
      <w:pPr>
        <w:jc w:val="center"/>
      </w:pPr>
    </w:p>
    <w:p w:rsidR="00CE54A9" w:rsidRDefault="00CE54A9" w:rsidP="00C410FC">
      <w:pPr>
        <w:jc w:val="center"/>
      </w:pPr>
    </w:p>
    <w:p w:rsidR="00CE54A9" w:rsidRDefault="00CE54A9" w:rsidP="00433D9C"/>
    <w:tbl>
      <w:tblPr>
        <w:tblStyle w:val="a8"/>
        <w:tblW w:w="0" w:type="auto"/>
        <w:tblLook w:val="04A0"/>
      </w:tblPr>
      <w:tblGrid>
        <w:gridCol w:w="3506"/>
        <w:gridCol w:w="6065"/>
      </w:tblGrid>
      <w:tr w:rsidR="00CE54A9" w:rsidTr="000762D9">
        <w:trPr>
          <w:trHeight w:val="619"/>
        </w:trPr>
        <w:tc>
          <w:tcPr>
            <w:tcW w:w="9571" w:type="dxa"/>
            <w:gridSpan w:val="2"/>
          </w:tcPr>
          <w:p w:rsidR="00CE54A9" w:rsidRPr="00574244" w:rsidRDefault="00CE54A9" w:rsidP="000762D9">
            <w:pPr>
              <w:ind w:right="1134"/>
              <w:rPr>
                <w:rFonts w:ascii="Arial" w:hAnsi="Arial" w:cs="Arial"/>
                <w:b/>
                <w:color w:val="000000" w:themeColor="text1"/>
                <w:sz w:val="28"/>
                <w:szCs w:val="28"/>
              </w:rPr>
            </w:pPr>
            <w:r w:rsidRPr="00574244">
              <w:rPr>
                <w:b/>
                <w:sz w:val="28"/>
                <w:szCs w:val="28"/>
              </w:rPr>
              <w:lastRenderedPageBreak/>
              <w:t xml:space="preserve">Обустройство общественной территории в </w:t>
            </w:r>
            <w:proofErr w:type="spellStart"/>
            <w:r w:rsidRPr="00574244">
              <w:rPr>
                <w:b/>
                <w:sz w:val="28"/>
                <w:szCs w:val="28"/>
              </w:rPr>
              <w:t>п</w:t>
            </w:r>
            <w:proofErr w:type="gramStart"/>
            <w:r w:rsidRPr="00574244">
              <w:rPr>
                <w:b/>
                <w:sz w:val="28"/>
                <w:szCs w:val="28"/>
              </w:rPr>
              <w:t>.К</w:t>
            </w:r>
            <w:proofErr w:type="gramEnd"/>
            <w:r w:rsidRPr="00574244">
              <w:rPr>
                <w:b/>
                <w:sz w:val="28"/>
                <w:szCs w:val="28"/>
              </w:rPr>
              <w:t>арымкары</w:t>
            </w:r>
            <w:proofErr w:type="spellEnd"/>
            <w:r w:rsidRPr="00574244">
              <w:rPr>
                <w:rFonts w:ascii="Arial" w:hAnsi="Arial" w:cs="Arial"/>
                <w:b/>
                <w:color w:val="000000" w:themeColor="text1"/>
                <w:sz w:val="28"/>
                <w:szCs w:val="28"/>
              </w:rPr>
              <w:t xml:space="preserve"> </w:t>
            </w:r>
          </w:p>
          <w:p w:rsidR="00CE54A9" w:rsidRPr="00574244" w:rsidRDefault="00CE54A9" w:rsidP="000762D9">
            <w:pPr>
              <w:rPr>
                <w:sz w:val="24"/>
                <w:szCs w:val="24"/>
              </w:rPr>
            </w:pPr>
            <w:r w:rsidRPr="00574244">
              <w:rPr>
                <w:b/>
                <w:sz w:val="28"/>
                <w:szCs w:val="28"/>
              </w:rPr>
              <w:t>(для занятий спорта всей семьёй)</w:t>
            </w:r>
            <w:r>
              <w:rPr>
                <w:b/>
                <w:sz w:val="28"/>
                <w:szCs w:val="28"/>
              </w:rPr>
              <w:t xml:space="preserve"> в течение 3-ёх лет общей площадью  </w:t>
            </w:r>
            <w:r>
              <w:rPr>
                <w:b/>
                <w:sz w:val="28"/>
                <w:szCs w:val="28"/>
                <w:lang w:val="en-US"/>
              </w:rPr>
              <w:t>S</w:t>
            </w:r>
            <w:r w:rsidRPr="00574244">
              <w:rPr>
                <w:b/>
                <w:sz w:val="28"/>
                <w:szCs w:val="28"/>
              </w:rPr>
              <w:t xml:space="preserve"> </w:t>
            </w:r>
            <w:r>
              <w:rPr>
                <w:b/>
                <w:sz w:val="28"/>
                <w:szCs w:val="28"/>
              </w:rPr>
              <w:t>3000 кв.м.</w:t>
            </w:r>
          </w:p>
        </w:tc>
      </w:tr>
      <w:tr w:rsidR="00CE54A9" w:rsidTr="000762D9">
        <w:trPr>
          <w:trHeight w:val="4385"/>
        </w:trPr>
        <w:tc>
          <w:tcPr>
            <w:tcW w:w="4503" w:type="dxa"/>
          </w:tcPr>
          <w:p w:rsidR="00CE54A9" w:rsidRPr="00736355" w:rsidRDefault="00CE54A9" w:rsidP="000762D9">
            <w:pPr>
              <w:rPr>
                <w:sz w:val="24"/>
                <w:szCs w:val="24"/>
              </w:rPr>
            </w:pPr>
          </w:p>
          <w:p w:rsidR="00CE54A9" w:rsidRPr="00A0695E" w:rsidRDefault="00CE54A9" w:rsidP="00CE54A9">
            <w:pPr>
              <w:pStyle w:val="a9"/>
              <w:numPr>
                <w:ilvl w:val="0"/>
                <w:numId w:val="1"/>
              </w:numPr>
              <w:spacing w:after="0" w:line="240" w:lineRule="auto"/>
              <w:rPr>
                <w:b/>
                <w:u w:val="single"/>
              </w:rPr>
            </w:pPr>
            <w:r w:rsidRPr="00A0695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u w:val="single"/>
              </w:rPr>
              <w:t xml:space="preserve">Многофункциональная огороженная спортивная площадка с покрытием (для занятий волейболом, футболом, баскетболом, большим теннисом). 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u w:val="single"/>
              </w:rPr>
              <w:t>Площадка с освещением.</w:t>
            </w:r>
          </w:p>
        </w:tc>
        <w:tc>
          <w:tcPr>
            <w:tcW w:w="5068" w:type="dxa"/>
          </w:tcPr>
          <w:p w:rsidR="00CE54A9" w:rsidRDefault="00CE54A9" w:rsidP="000762D9">
            <w:r>
              <w:t>Планируемая площадь благоустройства:</w:t>
            </w:r>
          </w:p>
          <w:p w:rsidR="00CE54A9" w:rsidRDefault="00CE54A9" w:rsidP="000762D9">
            <w:r>
              <w:t>800 кв.м.</w:t>
            </w:r>
          </w:p>
          <w:p w:rsidR="00CE54A9" w:rsidRDefault="00CE54A9" w:rsidP="000762D9"/>
          <w:p w:rsidR="00CE54A9" w:rsidRDefault="00CE54A9" w:rsidP="000762D9">
            <w:r w:rsidRPr="00C65546">
              <w:rPr>
                <w:noProof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347321</wp:posOffset>
                  </wp:positionH>
                  <wp:positionV relativeFrom="paragraph">
                    <wp:posOffset>129312</wp:posOffset>
                  </wp:positionV>
                  <wp:extent cx="2227999" cy="1535502"/>
                  <wp:effectExtent l="19050" t="0" r="851" b="0"/>
                  <wp:wrapNone/>
                  <wp:docPr id="7" name="Рисунок 1" descr="C:\Users\1sm\Desktop\ПОЧТА 1\2017\август\c7ef343f5d13aa34bf9f3fbde8405c7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1sm\Desktop\ПОЧТА 1\2017\август\c7ef343f5d13aa34bf9f3fbde8405c7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7999" cy="15355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E54A9" w:rsidRDefault="00CE54A9" w:rsidP="000762D9"/>
          <w:p w:rsidR="00CE54A9" w:rsidRDefault="00CE54A9" w:rsidP="000762D9"/>
          <w:p w:rsidR="00CE54A9" w:rsidRDefault="00CE54A9" w:rsidP="000762D9"/>
          <w:p w:rsidR="00CE54A9" w:rsidRDefault="00CE54A9" w:rsidP="000762D9">
            <w:pPr>
              <w:jc w:val="center"/>
            </w:pPr>
          </w:p>
          <w:p w:rsidR="00CE54A9" w:rsidRDefault="00CE54A9" w:rsidP="000762D9"/>
          <w:p w:rsidR="00CE54A9" w:rsidRDefault="00CE54A9" w:rsidP="000762D9"/>
          <w:p w:rsidR="00CE54A9" w:rsidRDefault="00CE54A9" w:rsidP="000762D9"/>
          <w:p w:rsidR="00CE54A9" w:rsidRDefault="00CE54A9" w:rsidP="000762D9">
            <w:pPr>
              <w:jc w:val="right"/>
            </w:pPr>
          </w:p>
          <w:p w:rsidR="00CE54A9" w:rsidRDefault="00CE54A9" w:rsidP="000762D9">
            <w:pPr>
              <w:jc w:val="right"/>
            </w:pPr>
          </w:p>
          <w:p w:rsidR="00CE54A9" w:rsidRDefault="00CE54A9" w:rsidP="000762D9">
            <w:pPr>
              <w:jc w:val="right"/>
            </w:pPr>
          </w:p>
          <w:p w:rsidR="00CE54A9" w:rsidRDefault="00CE54A9" w:rsidP="000762D9">
            <w:r>
              <w:t>Габариты: 20</w:t>
            </w:r>
            <w:r>
              <w:rPr>
                <w:lang w:val="en-US"/>
              </w:rPr>
              <w:t>x</w:t>
            </w:r>
            <w:r>
              <w:t>40 кв.м.</w:t>
            </w:r>
          </w:p>
          <w:p w:rsidR="00CE54A9" w:rsidRDefault="00CE54A9" w:rsidP="000762D9">
            <w:r>
              <w:t>Высота ограждения не менее 3 м</w:t>
            </w:r>
          </w:p>
          <w:p w:rsidR="00CE54A9" w:rsidRPr="00C65546" w:rsidRDefault="00CE54A9" w:rsidP="000762D9">
            <w:pPr>
              <w:jc w:val="right"/>
            </w:pPr>
          </w:p>
        </w:tc>
      </w:tr>
      <w:tr w:rsidR="00CE54A9" w:rsidTr="00433D9C">
        <w:trPr>
          <w:trHeight w:val="8069"/>
        </w:trPr>
        <w:tc>
          <w:tcPr>
            <w:tcW w:w="4503" w:type="dxa"/>
          </w:tcPr>
          <w:p w:rsidR="00CE54A9" w:rsidRPr="00A0695E" w:rsidRDefault="00CE54A9" w:rsidP="00CE54A9">
            <w:pPr>
              <w:pStyle w:val="a9"/>
              <w:numPr>
                <w:ilvl w:val="0"/>
                <w:numId w:val="1"/>
              </w:numPr>
              <w:shd w:val="clear" w:color="auto" w:fill="FFFFFF"/>
              <w:spacing w:before="100" w:beforeAutospacing="1" w:after="100" w:afterAutospacing="1" w:line="240" w:lineRule="auto"/>
              <w:outlineLvl w:val="1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  <w:lang w:eastAsia="ru-RU"/>
              </w:rPr>
            </w:pPr>
            <w:r w:rsidRPr="00A0695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  <w:lang w:eastAsia="ru-RU"/>
              </w:rPr>
              <w:t xml:space="preserve">Строительство «Площадка для </w:t>
            </w:r>
            <w:proofErr w:type="spellStart"/>
            <w:r w:rsidRPr="00A0695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  <w:lang w:eastAsia="ru-RU"/>
              </w:rPr>
              <w:t>Воркаут</w:t>
            </w:r>
            <w:proofErr w:type="spellEnd"/>
            <w:r w:rsidRPr="00A0695E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u w:val="single"/>
                <w:lang w:eastAsia="ru-RU"/>
              </w:rPr>
              <w:t>".</w:t>
            </w:r>
          </w:p>
          <w:p w:rsidR="00CE54A9" w:rsidRPr="009A4CDF" w:rsidRDefault="00CE54A9" w:rsidP="000762D9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9A4CDF">
              <w:rPr>
                <w:color w:val="000000"/>
                <w:sz w:val="24"/>
                <w:szCs w:val="24"/>
              </w:rPr>
              <w:t>Данный проект парковой площадки укомплектовываем пятью спортивными снарядами</w:t>
            </w:r>
          </w:p>
          <w:p w:rsidR="00CE54A9" w:rsidRPr="009A4CDF" w:rsidRDefault="00CE54A9" w:rsidP="000762D9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9A4CDF">
              <w:rPr>
                <w:color w:val="000000"/>
                <w:sz w:val="24"/>
                <w:szCs w:val="24"/>
              </w:rPr>
              <w:t xml:space="preserve">      Спортивные комплексы отвечают всем требованиям по сдаче государственных норм физической подготовки! Металлические детали спортивных снарядов, покрыты атмосферостойкой порошковой краской, нанесенной  методом электростатического напыления с последующим обжигом в печи.</w:t>
            </w:r>
          </w:p>
          <w:p w:rsidR="00CE54A9" w:rsidRDefault="00CE54A9" w:rsidP="000762D9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  <w:r w:rsidRPr="009A4CDF">
              <w:rPr>
                <w:color w:val="000000"/>
                <w:sz w:val="24"/>
                <w:szCs w:val="24"/>
              </w:rPr>
              <w:t>     </w:t>
            </w:r>
          </w:p>
          <w:p w:rsidR="00CE54A9" w:rsidRDefault="00CE54A9" w:rsidP="000762D9">
            <w:pPr>
              <w:shd w:val="clear" w:color="auto" w:fill="FFFFFF"/>
              <w:jc w:val="both"/>
              <w:rPr>
                <w:color w:val="000000"/>
                <w:sz w:val="24"/>
                <w:szCs w:val="24"/>
              </w:rPr>
            </w:pPr>
          </w:p>
          <w:p w:rsidR="00CE54A9" w:rsidRDefault="00CE54A9" w:rsidP="000762D9">
            <w:pPr>
              <w:shd w:val="clear" w:color="auto" w:fill="FFFFFF"/>
              <w:jc w:val="both"/>
              <w:rPr>
                <w:sz w:val="24"/>
                <w:szCs w:val="24"/>
              </w:rPr>
            </w:pPr>
          </w:p>
          <w:p w:rsidR="00CE54A9" w:rsidRPr="00421019" w:rsidRDefault="00CE54A9" w:rsidP="000762D9">
            <w:pPr>
              <w:shd w:val="clear" w:color="auto" w:fill="FFFFFF"/>
              <w:jc w:val="both"/>
              <w:rPr>
                <w:b/>
                <w:sz w:val="24"/>
                <w:szCs w:val="24"/>
                <w:u w:val="single"/>
              </w:rPr>
            </w:pPr>
            <w:r w:rsidRPr="00421019">
              <w:rPr>
                <w:b/>
                <w:sz w:val="24"/>
                <w:szCs w:val="24"/>
                <w:u w:val="single"/>
              </w:rPr>
              <w:t xml:space="preserve">Детский спортивный комплекс </w:t>
            </w:r>
          </w:p>
          <w:p w:rsidR="00CE54A9" w:rsidRPr="009A4CDF" w:rsidRDefault="00CE54A9" w:rsidP="000762D9">
            <w:pPr>
              <w:shd w:val="clear" w:color="auto" w:fill="FFFFFF"/>
              <w:jc w:val="both"/>
              <w:rPr>
                <w:sz w:val="24"/>
                <w:szCs w:val="24"/>
              </w:rPr>
            </w:pPr>
          </w:p>
          <w:p w:rsidR="00CE54A9" w:rsidRPr="00302ED8" w:rsidRDefault="00CE54A9" w:rsidP="000762D9">
            <w:pPr>
              <w:rPr>
                <w:rStyle w:val="measure"/>
                <w:sz w:val="28"/>
                <w:szCs w:val="28"/>
              </w:rPr>
            </w:pPr>
            <w:r w:rsidRPr="009A4CDF">
              <w:rPr>
                <w:sz w:val="24"/>
                <w:szCs w:val="24"/>
              </w:rPr>
              <w:t xml:space="preserve">      </w:t>
            </w:r>
          </w:p>
          <w:p w:rsidR="00CE54A9" w:rsidRDefault="00CE54A9" w:rsidP="000762D9">
            <w:pPr>
              <w:shd w:val="clear" w:color="auto" w:fill="FFFFFF"/>
              <w:spacing w:before="100" w:beforeAutospacing="1" w:after="100" w:afterAutospacing="1"/>
              <w:outlineLvl w:val="1"/>
              <w:rPr>
                <w:color w:val="000000"/>
                <w:sz w:val="24"/>
                <w:szCs w:val="24"/>
              </w:rPr>
            </w:pPr>
          </w:p>
          <w:p w:rsidR="00CE54A9" w:rsidRPr="00E71854" w:rsidRDefault="00CE54A9" w:rsidP="000762D9">
            <w:pPr>
              <w:shd w:val="clear" w:color="auto" w:fill="FFFFFF"/>
              <w:spacing w:before="100" w:beforeAutospacing="1" w:after="100" w:afterAutospacing="1"/>
              <w:outlineLvl w:val="1"/>
              <w:rPr>
                <w:color w:val="000000"/>
                <w:sz w:val="24"/>
                <w:szCs w:val="24"/>
              </w:rPr>
            </w:pPr>
          </w:p>
          <w:p w:rsidR="00CE54A9" w:rsidRDefault="00CE54A9" w:rsidP="000762D9"/>
          <w:p w:rsidR="00CE54A9" w:rsidRDefault="00CE54A9" w:rsidP="000762D9"/>
          <w:p w:rsidR="00CE54A9" w:rsidRDefault="00CE54A9" w:rsidP="000762D9"/>
          <w:p w:rsidR="00CE54A9" w:rsidRDefault="00CE54A9" w:rsidP="000762D9"/>
        </w:tc>
        <w:tc>
          <w:tcPr>
            <w:tcW w:w="5068" w:type="dxa"/>
          </w:tcPr>
          <w:p w:rsidR="00CE54A9" w:rsidRDefault="00CE54A9" w:rsidP="000762D9">
            <w:r>
              <w:t>Планируемая площадь благоустройства:</w:t>
            </w:r>
          </w:p>
          <w:p w:rsidR="00CE54A9" w:rsidRDefault="00CE54A9" w:rsidP="000762D9">
            <w:r>
              <w:t>300 кв.м.</w:t>
            </w:r>
          </w:p>
          <w:p w:rsidR="00CE54A9" w:rsidRDefault="00CE54A9" w:rsidP="000762D9">
            <w:r w:rsidRPr="009A4CDF">
              <w:rPr>
                <w:noProof/>
              </w:rPr>
              <w:drawing>
                <wp:inline distT="0" distB="0" distL="0" distR="0">
                  <wp:extent cx="2965690" cy="2234241"/>
                  <wp:effectExtent l="19050" t="0" r="6110" b="0"/>
                  <wp:docPr id="12" name="Рисунок 1" descr="C:\Users\1sm\Desktop\Мои документы\БЛАГОУСТРОЙСТВО\Городская комфортная среда\Скачка\Новая папка\Воркаут\183b25945c679b3607e5ed86396f851a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1sm\Desktop\Мои документы\БЛАГОУСТРОЙСТВО\Городская комфортная среда\Скачка\Новая папка\Воркаут\183b25945c679b3607e5ed86396f851a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177" cy="2238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54A9" w:rsidRDefault="00CE54A9" w:rsidP="000762D9">
            <w:pPr>
              <w:rPr>
                <w:color w:val="01588A"/>
                <w:sz w:val="24"/>
                <w:szCs w:val="24"/>
              </w:rPr>
            </w:pPr>
            <w:r w:rsidRPr="000C6CF4">
              <w:rPr>
                <w:noProof/>
              </w:rPr>
              <w:drawing>
                <wp:inline distT="0" distB="0" distL="0" distR="0">
                  <wp:extent cx="2085795" cy="1921893"/>
                  <wp:effectExtent l="19050" t="0" r="0" b="0"/>
                  <wp:docPr id="14" name="Рисунок 1" descr="006108 - Детский спортивный комплек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006108 - Детский спортивный комплек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6589" cy="192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5E90">
              <w:rPr>
                <w:color w:val="01588A"/>
                <w:sz w:val="24"/>
                <w:szCs w:val="24"/>
              </w:rPr>
              <w:t xml:space="preserve"> </w:t>
            </w:r>
          </w:p>
          <w:p w:rsidR="00CE54A9" w:rsidRPr="00421019" w:rsidRDefault="00CE54A9" w:rsidP="000762D9">
            <w:pPr>
              <w:rPr>
                <w:color w:val="000000" w:themeColor="text1"/>
                <w:sz w:val="24"/>
                <w:szCs w:val="24"/>
              </w:rPr>
            </w:pPr>
            <w:r w:rsidRPr="00421019">
              <w:rPr>
                <w:color w:val="000000" w:themeColor="text1"/>
                <w:sz w:val="24"/>
                <w:szCs w:val="24"/>
              </w:rPr>
              <w:t xml:space="preserve">Габаритные размеры: 2660х1520 мм, </w:t>
            </w:r>
          </w:p>
          <w:p w:rsidR="00CE54A9" w:rsidRPr="00433D9C" w:rsidRDefault="00CE54A9" w:rsidP="00433D9C">
            <w:r w:rsidRPr="00421019">
              <w:rPr>
                <w:color w:val="000000" w:themeColor="text1"/>
                <w:sz w:val="24"/>
                <w:szCs w:val="24"/>
              </w:rPr>
              <w:t>Н=2200 мм</w:t>
            </w:r>
            <w:r w:rsidRPr="00421019">
              <w:rPr>
                <w:color w:val="000000" w:themeColor="text1"/>
                <w:sz w:val="24"/>
                <w:szCs w:val="24"/>
              </w:rPr>
              <w:br/>
              <w:t>Возрастная группа:4-10 лет</w:t>
            </w:r>
          </w:p>
        </w:tc>
      </w:tr>
      <w:tr w:rsidR="00CE54A9" w:rsidTr="000762D9">
        <w:tc>
          <w:tcPr>
            <w:tcW w:w="4503" w:type="dxa"/>
          </w:tcPr>
          <w:p w:rsidR="00CE54A9" w:rsidRDefault="00CE54A9" w:rsidP="000762D9"/>
          <w:p w:rsidR="00CE54A9" w:rsidRPr="00BB04D2" w:rsidRDefault="00CE54A9" w:rsidP="00CE54A9">
            <w:pPr>
              <w:pStyle w:val="a9"/>
              <w:numPr>
                <w:ilvl w:val="0"/>
                <w:numId w:val="1"/>
              </w:numPr>
              <w:spacing w:after="0" w:line="240" w:lineRule="auto"/>
              <w:rPr>
                <w:b/>
                <w:sz w:val="24"/>
                <w:szCs w:val="24"/>
              </w:rPr>
            </w:pPr>
            <w:r w:rsidRPr="00BB04D2">
              <w:rPr>
                <w:b/>
                <w:sz w:val="24"/>
                <w:szCs w:val="24"/>
              </w:rPr>
              <w:lastRenderedPageBreak/>
              <w:t xml:space="preserve">Благоустройство общественной территории </w:t>
            </w:r>
          </w:p>
          <w:p w:rsidR="00CE54A9" w:rsidRPr="00A0695E" w:rsidRDefault="00CE54A9" w:rsidP="000762D9">
            <w:pPr>
              <w:rPr>
                <w:b/>
                <w:sz w:val="24"/>
                <w:szCs w:val="24"/>
              </w:rPr>
            </w:pPr>
            <w:r w:rsidRPr="00A0695E">
              <w:rPr>
                <w:b/>
                <w:sz w:val="24"/>
                <w:szCs w:val="24"/>
              </w:rPr>
              <w:t xml:space="preserve">Диван садово-парковый – 5 </w:t>
            </w:r>
            <w:proofErr w:type="spellStart"/>
            <w:proofErr w:type="gramStart"/>
            <w:r w:rsidRPr="00A0695E">
              <w:rPr>
                <w:b/>
                <w:sz w:val="24"/>
                <w:szCs w:val="24"/>
              </w:rPr>
              <w:t>шт</w:t>
            </w:r>
            <w:proofErr w:type="spellEnd"/>
            <w:proofErr w:type="gramEnd"/>
          </w:p>
          <w:p w:rsidR="00CE54A9" w:rsidRPr="00A0695E" w:rsidRDefault="00CE54A9" w:rsidP="000762D9">
            <w:pPr>
              <w:rPr>
                <w:b/>
                <w:sz w:val="24"/>
                <w:szCs w:val="24"/>
              </w:rPr>
            </w:pPr>
            <w:r w:rsidRPr="00A0695E">
              <w:rPr>
                <w:b/>
                <w:sz w:val="24"/>
                <w:szCs w:val="24"/>
              </w:rPr>
              <w:t xml:space="preserve">Урны – 10 </w:t>
            </w:r>
            <w:proofErr w:type="spellStart"/>
            <w:proofErr w:type="gramStart"/>
            <w:r w:rsidRPr="00A0695E">
              <w:rPr>
                <w:b/>
                <w:sz w:val="24"/>
                <w:szCs w:val="24"/>
              </w:rPr>
              <w:t>шт</w:t>
            </w:r>
            <w:proofErr w:type="spellEnd"/>
            <w:proofErr w:type="gramEnd"/>
          </w:p>
          <w:p w:rsidR="00CE54A9" w:rsidRPr="00A0695E" w:rsidRDefault="00CE54A9" w:rsidP="000762D9">
            <w:pPr>
              <w:rPr>
                <w:b/>
                <w:sz w:val="24"/>
                <w:szCs w:val="24"/>
              </w:rPr>
            </w:pPr>
            <w:r w:rsidRPr="00A0695E">
              <w:rPr>
                <w:b/>
                <w:sz w:val="24"/>
                <w:szCs w:val="24"/>
              </w:rPr>
              <w:t xml:space="preserve">Фонари – 3 </w:t>
            </w:r>
            <w:proofErr w:type="spellStart"/>
            <w:proofErr w:type="gramStart"/>
            <w:r w:rsidRPr="00A0695E">
              <w:rPr>
                <w:b/>
                <w:sz w:val="24"/>
                <w:szCs w:val="24"/>
              </w:rPr>
              <w:t>шт</w:t>
            </w:r>
            <w:proofErr w:type="spellEnd"/>
            <w:proofErr w:type="gramEnd"/>
          </w:p>
          <w:p w:rsidR="00CE54A9" w:rsidRDefault="00CE54A9" w:rsidP="000762D9"/>
          <w:p w:rsidR="00CE54A9" w:rsidRDefault="00CE54A9" w:rsidP="000762D9"/>
          <w:p w:rsidR="00CE54A9" w:rsidRDefault="00CE54A9" w:rsidP="000762D9"/>
          <w:p w:rsidR="00CE54A9" w:rsidRDefault="00CE54A9" w:rsidP="000762D9"/>
        </w:tc>
        <w:tc>
          <w:tcPr>
            <w:tcW w:w="5068" w:type="dxa"/>
          </w:tcPr>
          <w:p w:rsidR="00CE54A9" w:rsidRDefault="00CE54A9" w:rsidP="000762D9"/>
          <w:p w:rsidR="00CE54A9" w:rsidRDefault="00CE54A9" w:rsidP="000762D9">
            <w:r>
              <w:lastRenderedPageBreak/>
              <w:t>Планируемая площадь благоустройства:</w:t>
            </w:r>
          </w:p>
          <w:p w:rsidR="00CE54A9" w:rsidRDefault="00CE54A9" w:rsidP="000762D9">
            <w:r>
              <w:t>2800 кв.м.</w:t>
            </w:r>
          </w:p>
          <w:p w:rsidR="00CE54A9" w:rsidRDefault="00CE54A9" w:rsidP="000762D9">
            <w:r>
              <w:t>Планируемые элементы</w:t>
            </w:r>
          </w:p>
          <w:p w:rsidR="00CE54A9" w:rsidRPr="008816E3" w:rsidRDefault="00CE54A9" w:rsidP="000762D9">
            <w:pPr>
              <w:rPr>
                <w:b/>
                <w:u w:val="single"/>
              </w:rPr>
            </w:pPr>
            <w:r w:rsidRPr="008816E3">
              <w:rPr>
                <w:b/>
                <w:u w:val="single"/>
              </w:rPr>
              <w:t>Диван садово-парковый деревянное сиденье на металлических ножках</w:t>
            </w:r>
          </w:p>
          <w:p w:rsidR="00CE54A9" w:rsidRDefault="00CE54A9" w:rsidP="000762D9">
            <w:r w:rsidRPr="00BE2E38">
              <w:rPr>
                <w:noProof/>
              </w:rPr>
              <w:drawing>
                <wp:inline distT="0" distB="0" distL="0" distR="0">
                  <wp:extent cx="1885950" cy="1552575"/>
                  <wp:effectExtent l="19050" t="0" r="0" b="0"/>
                  <wp:docPr id="21" name="Рисунок 1" descr="http://ksil.com/images/cms/thumbs/9d1ff3cb36c31ce84c96b451b16e8e6e12f577b1/002205_prev_yu_198_163_5_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ksil.com/images/cms/thumbs/9d1ff3cb36c31ce84c96b451b16e8e6e12f577b1/002205_prev_yu_198_163_5_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155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54A9" w:rsidRDefault="00CE54A9" w:rsidP="000762D9">
            <w:pPr>
              <w:rPr>
                <w:rFonts w:ascii="Arial" w:hAnsi="Arial" w:cs="Arial"/>
                <w:color w:val="01588A"/>
                <w:sz w:val="18"/>
              </w:rPr>
            </w:pPr>
            <w:r>
              <w:t>Габариты</w:t>
            </w:r>
            <w:r>
              <w:rPr>
                <w:rFonts w:ascii="Arial" w:hAnsi="Arial" w:cs="Arial"/>
                <w:color w:val="01588A"/>
                <w:sz w:val="18"/>
              </w:rPr>
              <w:t>:</w:t>
            </w:r>
          </w:p>
          <w:p w:rsidR="00CE54A9" w:rsidRDefault="00CE54A9" w:rsidP="000762D9">
            <w:pPr>
              <w:rPr>
                <w:rFonts w:ascii="Arial" w:hAnsi="Arial" w:cs="Arial"/>
                <w:color w:val="434343"/>
                <w:sz w:val="18"/>
                <w:szCs w:val="18"/>
              </w:rPr>
            </w:pPr>
            <w:r>
              <w:rPr>
                <w:rFonts w:ascii="Arial" w:hAnsi="Arial" w:cs="Arial"/>
                <w:color w:val="01588A"/>
                <w:sz w:val="18"/>
              </w:rPr>
              <w:t xml:space="preserve">Длина: </w:t>
            </w:r>
            <w:r w:rsidRPr="00FC1F30">
              <w:rPr>
                <w:rFonts w:ascii="Arial" w:hAnsi="Arial" w:cs="Arial"/>
                <w:color w:val="434343"/>
                <w:sz w:val="18"/>
                <w:szCs w:val="18"/>
              </w:rPr>
              <w:t xml:space="preserve">1860х530 мм, </w:t>
            </w:r>
          </w:p>
          <w:p w:rsidR="00CE54A9" w:rsidRDefault="00CE54A9" w:rsidP="000762D9">
            <w:pPr>
              <w:rPr>
                <w:rFonts w:ascii="Arial" w:hAnsi="Arial" w:cs="Arial"/>
                <w:color w:val="434343"/>
                <w:sz w:val="18"/>
                <w:szCs w:val="18"/>
              </w:rPr>
            </w:pPr>
            <w:r>
              <w:rPr>
                <w:rFonts w:ascii="Arial" w:hAnsi="Arial" w:cs="Arial"/>
                <w:color w:val="434343"/>
                <w:sz w:val="18"/>
                <w:szCs w:val="18"/>
              </w:rPr>
              <w:t xml:space="preserve">Высота: </w:t>
            </w:r>
            <w:r w:rsidRPr="00FC1F30">
              <w:rPr>
                <w:rFonts w:ascii="Arial" w:hAnsi="Arial" w:cs="Arial"/>
                <w:color w:val="434343"/>
                <w:sz w:val="18"/>
                <w:szCs w:val="18"/>
              </w:rPr>
              <w:t>Н=815 мм</w:t>
            </w:r>
          </w:p>
          <w:p w:rsidR="00CE54A9" w:rsidRDefault="00CE54A9" w:rsidP="000762D9">
            <w:pPr>
              <w:rPr>
                <w:rFonts w:ascii="Arial" w:hAnsi="Arial" w:cs="Arial"/>
                <w:color w:val="434343"/>
                <w:sz w:val="18"/>
                <w:szCs w:val="18"/>
              </w:rPr>
            </w:pPr>
          </w:p>
          <w:p w:rsidR="00CE54A9" w:rsidRDefault="00CE54A9" w:rsidP="000762D9">
            <w:pPr>
              <w:rPr>
                <w:b/>
                <w:color w:val="000000" w:themeColor="text1"/>
                <w:sz w:val="24"/>
                <w:szCs w:val="24"/>
                <w:u w:val="single"/>
              </w:rPr>
            </w:pPr>
            <w:r w:rsidRPr="008816E3">
              <w:rPr>
                <w:b/>
                <w:color w:val="000000" w:themeColor="text1"/>
                <w:sz w:val="24"/>
                <w:szCs w:val="24"/>
                <w:u w:val="single"/>
              </w:rPr>
              <w:t>Урна</w:t>
            </w:r>
          </w:p>
          <w:p w:rsidR="00CE54A9" w:rsidRDefault="00CE54A9" w:rsidP="000762D9">
            <w:pPr>
              <w:rPr>
                <w:b/>
                <w:color w:val="000000" w:themeColor="text1"/>
                <w:sz w:val="24"/>
                <w:szCs w:val="24"/>
                <w:u w:val="single"/>
              </w:rPr>
            </w:pPr>
            <w:r w:rsidRPr="000A03F3">
              <w:rPr>
                <w:b/>
                <w:noProof/>
                <w:color w:val="000000" w:themeColor="text1"/>
                <w:u w:val="single"/>
              </w:rPr>
              <w:drawing>
                <wp:inline distT="0" distB="0" distL="0" distR="0">
                  <wp:extent cx="983411" cy="1311215"/>
                  <wp:effectExtent l="19050" t="0" r="7189" b="0"/>
                  <wp:docPr id="22" name="Рисунок 1" descr="Урна для мусора, фото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Урна для мусора, фото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0" cy="13102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54A9" w:rsidRDefault="00CE54A9" w:rsidP="000762D9">
            <w:pPr>
              <w:rPr>
                <w:color w:val="000000" w:themeColor="text1"/>
                <w:sz w:val="24"/>
                <w:szCs w:val="24"/>
              </w:rPr>
            </w:pPr>
            <w:r w:rsidRPr="00915F68">
              <w:rPr>
                <w:color w:val="000000" w:themeColor="text1"/>
                <w:sz w:val="24"/>
                <w:szCs w:val="24"/>
              </w:rPr>
              <w:t>Габариты:</w:t>
            </w:r>
          </w:p>
          <w:p w:rsidR="00CE54A9" w:rsidRDefault="00CE54A9" w:rsidP="000762D9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Объём не менее 20л и не более 40 л</w:t>
            </w:r>
          </w:p>
          <w:p w:rsidR="00CE54A9" w:rsidRDefault="00CE54A9" w:rsidP="000762D9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Масса не более 15 кг</w:t>
            </w:r>
          </w:p>
          <w:p w:rsidR="00CE54A9" w:rsidRDefault="00CE54A9" w:rsidP="000762D9">
            <w:pPr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Высота не более 1 м</w:t>
            </w:r>
          </w:p>
          <w:p w:rsidR="00CE54A9" w:rsidRDefault="00CE54A9" w:rsidP="000762D9">
            <w:pPr>
              <w:rPr>
                <w:color w:val="000000" w:themeColor="text1"/>
                <w:sz w:val="24"/>
                <w:szCs w:val="24"/>
              </w:rPr>
            </w:pPr>
          </w:p>
          <w:p w:rsidR="00CE54A9" w:rsidRPr="008D6622" w:rsidRDefault="00CE54A9" w:rsidP="000762D9">
            <w:pPr>
              <w:rPr>
                <w:b/>
                <w:color w:val="000000" w:themeColor="text1"/>
                <w:sz w:val="24"/>
                <w:szCs w:val="24"/>
                <w:u w:val="single"/>
              </w:rPr>
            </w:pPr>
            <w:r w:rsidRPr="008D6622">
              <w:rPr>
                <w:b/>
                <w:color w:val="000000" w:themeColor="text1"/>
                <w:sz w:val="24"/>
                <w:szCs w:val="24"/>
                <w:u w:val="single"/>
              </w:rPr>
              <w:t>Фонари</w:t>
            </w:r>
          </w:p>
          <w:p w:rsidR="00CE54A9" w:rsidRPr="00915F68" w:rsidRDefault="00CE54A9" w:rsidP="000762D9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A41B2B">
              <w:rPr>
                <w:noProof/>
                <w:color w:val="000000" w:themeColor="text1"/>
              </w:rPr>
              <w:drawing>
                <wp:inline distT="0" distB="0" distL="0" distR="0">
                  <wp:extent cx="584799" cy="1052423"/>
                  <wp:effectExtent l="19050" t="0" r="5751" b="0"/>
                  <wp:docPr id="23" name="Рисунок 4" descr="Уличный светильник ARTE Lamp A1016PA-1BK BREMEN">
                    <a:hlinkClick xmlns:a="http://schemas.openxmlformats.org/drawingml/2006/main" r:id="rId14" tooltip="&quot;Уличный светильник ARTE Lamp A1016PA-1BK BREMEN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Уличный светильник ARTE Lamp A1016PA-1BK BREMEN">
                            <a:hlinkClick r:id="rId14" tooltip="&quot;Уличный светильник ARTE Lamp A1016PA-1BK BREMEN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993" cy="10509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54A9" w:rsidRDefault="00CE54A9" w:rsidP="000762D9">
            <w:pPr>
              <w:rPr>
                <w:color w:val="000000" w:themeColor="text1"/>
                <w:sz w:val="24"/>
                <w:szCs w:val="24"/>
              </w:rPr>
            </w:pPr>
            <w:r w:rsidRPr="008D6622">
              <w:rPr>
                <w:color w:val="000000" w:themeColor="text1"/>
                <w:sz w:val="24"/>
                <w:szCs w:val="24"/>
              </w:rPr>
              <w:t>Габариты</w:t>
            </w:r>
            <w:r>
              <w:rPr>
                <w:color w:val="000000" w:themeColor="text1"/>
                <w:sz w:val="24"/>
                <w:szCs w:val="24"/>
              </w:rPr>
              <w:t>:</w:t>
            </w:r>
          </w:p>
          <w:p w:rsidR="00CE54A9" w:rsidRPr="008D6622" w:rsidRDefault="00CE54A9" w:rsidP="000762D9">
            <w:pPr>
              <w:rPr>
                <w:color w:val="000000" w:themeColor="text1"/>
                <w:sz w:val="24"/>
                <w:szCs w:val="24"/>
              </w:rPr>
            </w:pPr>
          </w:p>
          <w:p w:rsidR="00CE54A9" w:rsidRPr="008816E3" w:rsidRDefault="00CE54A9" w:rsidP="000762D9">
            <w:pPr>
              <w:rPr>
                <w:b/>
                <w:color w:val="000000" w:themeColor="text1"/>
                <w:sz w:val="24"/>
                <w:szCs w:val="24"/>
                <w:u w:val="single"/>
              </w:rPr>
            </w:pPr>
          </w:p>
        </w:tc>
      </w:tr>
      <w:tr w:rsidR="00CE54A9" w:rsidTr="000762D9">
        <w:tc>
          <w:tcPr>
            <w:tcW w:w="4503" w:type="dxa"/>
          </w:tcPr>
          <w:p w:rsidR="001C0E83" w:rsidRDefault="00CE54A9" w:rsidP="001C0E83">
            <w:r w:rsidRPr="00BB04D2">
              <w:rPr>
                <w:b/>
                <w:sz w:val="24"/>
                <w:szCs w:val="24"/>
              </w:rPr>
              <w:lastRenderedPageBreak/>
              <w:t>Огораживание общественной территории</w:t>
            </w:r>
            <w:r w:rsidR="001C0E83">
              <w:rPr>
                <w:b/>
                <w:sz w:val="24"/>
                <w:szCs w:val="24"/>
              </w:rPr>
              <w:t xml:space="preserve">. </w:t>
            </w:r>
            <w:r w:rsidR="001C0E83">
              <w:t xml:space="preserve"> Протяженность 280 м</w:t>
            </w:r>
          </w:p>
          <w:p w:rsidR="00CE54A9" w:rsidRPr="00BB04D2" w:rsidRDefault="00CE54A9" w:rsidP="000762D9">
            <w:pPr>
              <w:rPr>
                <w:b/>
                <w:sz w:val="24"/>
                <w:szCs w:val="24"/>
              </w:rPr>
            </w:pPr>
          </w:p>
        </w:tc>
        <w:tc>
          <w:tcPr>
            <w:tcW w:w="5068" w:type="dxa"/>
          </w:tcPr>
          <w:p w:rsidR="00CE54A9" w:rsidRDefault="00CE54A9" w:rsidP="000762D9">
            <w:r>
              <w:t>Обустройство изгороди вокруг всей спортивной площади</w:t>
            </w:r>
          </w:p>
          <w:p w:rsidR="001C0E83" w:rsidRDefault="001C0E83" w:rsidP="000762D9"/>
          <w:p w:rsidR="001C0E83" w:rsidRDefault="001C0E83" w:rsidP="000762D9">
            <w:r>
              <w:rPr>
                <w:noProof/>
              </w:rPr>
              <w:lastRenderedPageBreak/>
              <w:drawing>
                <wp:inline distT="0" distB="0" distL="0" distR="0">
                  <wp:extent cx="3533775" cy="3171825"/>
                  <wp:effectExtent l="19050" t="0" r="9525" b="0"/>
                  <wp:docPr id="4" name="Рисунок 1" descr="C:\Users\1sm\Desktop\Мои документы\БЛАГОУСТРОЙСТВО\Городская комфортная среда\Проекты\огражден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1sm\Desktop\Мои документы\БЛАГОУСТРОЙСТВО\Городская комфортная среда\Проекты\огражден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3775" cy="317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54A9" w:rsidRDefault="00CE54A9" w:rsidP="000762D9"/>
          <w:p w:rsidR="00CE54A9" w:rsidRDefault="00CE54A9" w:rsidP="000762D9"/>
        </w:tc>
      </w:tr>
      <w:tr w:rsidR="00CE54A9" w:rsidTr="000762D9">
        <w:tc>
          <w:tcPr>
            <w:tcW w:w="4503" w:type="dxa"/>
          </w:tcPr>
          <w:p w:rsidR="00CE54A9" w:rsidRPr="00BB04D2" w:rsidRDefault="00CE54A9" w:rsidP="000762D9">
            <w:pPr>
              <w:rPr>
                <w:b/>
              </w:rPr>
            </w:pPr>
            <w:r>
              <w:rPr>
                <w:b/>
              </w:rPr>
              <w:lastRenderedPageBreak/>
              <w:t xml:space="preserve">Тротуар протяженностью </w:t>
            </w:r>
            <w:r w:rsidR="001C0E83">
              <w:rPr>
                <w:b/>
              </w:rPr>
              <w:t>80 м</w:t>
            </w:r>
          </w:p>
        </w:tc>
        <w:tc>
          <w:tcPr>
            <w:tcW w:w="5068" w:type="dxa"/>
          </w:tcPr>
          <w:p w:rsidR="00CE54A9" w:rsidRDefault="001C0E83" w:rsidP="000762D9">
            <w:r w:rsidRPr="001C0E83">
              <w:rPr>
                <w:noProof/>
              </w:rPr>
              <w:drawing>
                <wp:inline distT="0" distB="0" distL="0" distR="0">
                  <wp:extent cx="4111733" cy="2743200"/>
                  <wp:effectExtent l="19050" t="0" r="3067" b="0"/>
                  <wp:docPr id="3" name="Рисунок 1" descr="C:\Users\1sm\Desktop\Мои документы\БЛАГОУСТРОЙСТВО\Городская комфортная среда\Проекты\Тротуа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1sm\Desktop\Мои документы\БЛАГОУСТРОЙСТВО\Городская комфортная среда\Проекты\Тротуа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2776" cy="27438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E54A9" w:rsidRDefault="00CE54A9" w:rsidP="00C410FC">
      <w:pPr>
        <w:jc w:val="center"/>
      </w:pPr>
    </w:p>
    <w:sectPr w:rsidR="00CE54A9" w:rsidSect="006B7CD3">
      <w:pgSz w:w="11906" w:h="16838"/>
      <w:pgMar w:top="1134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B346FF"/>
    <w:multiLevelType w:val="hybridMultilevel"/>
    <w:tmpl w:val="4058DE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62D743E"/>
    <w:multiLevelType w:val="hybridMultilevel"/>
    <w:tmpl w:val="DDD4BDEA"/>
    <w:lvl w:ilvl="0" w:tplc="FBB8786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 w:themeColor="text1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567B4"/>
    <w:rsid w:val="00024A6D"/>
    <w:rsid w:val="0003196A"/>
    <w:rsid w:val="00077B10"/>
    <w:rsid w:val="00195B1F"/>
    <w:rsid w:val="001C0E83"/>
    <w:rsid w:val="001C1B8D"/>
    <w:rsid w:val="003060A3"/>
    <w:rsid w:val="00355A55"/>
    <w:rsid w:val="003C65A8"/>
    <w:rsid w:val="003D1023"/>
    <w:rsid w:val="00433D9C"/>
    <w:rsid w:val="00454CD1"/>
    <w:rsid w:val="004D7D72"/>
    <w:rsid w:val="00537758"/>
    <w:rsid w:val="005E6274"/>
    <w:rsid w:val="0064122A"/>
    <w:rsid w:val="006B7CD3"/>
    <w:rsid w:val="00780368"/>
    <w:rsid w:val="00803C1C"/>
    <w:rsid w:val="00843B0E"/>
    <w:rsid w:val="008567B4"/>
    <w:rsid w:val="00915A4D"/>
    <w:rsid w:val="00991220"/>
    <w:rsid w:val="0099149B"/>
    <w:rsid w:val="0099208F"/>
    <w:rsid w:val="009D714C"/>
    <w:rsid w:val="00A21B27"/>
    <w:rsid w:val="00A65F5A"/>
    <w:rsid w:val="00A8484B"/>
    <w:rsid w:val="00A91698"/>
    <w:rsid w:val="00AB46C6"/>
    <w:rsid w:val="00B05B3F"/>
    <w:rsid w:val="00B75357"/>
    <w:rsid w:val="00BB7907"/>
    <w:rsid w:val="00BC1F9B"/>
    <w:rsid w:val="00BE4123"/>
    <w:rsid w:val="00C410FC"/>
    <w:rsid w:val="00CE54A9"/>
    <w:rsid w:val="00CE7180"/>
    <w:rsid w:val="00D7303E"/>
    <w:rsid w:val="00DA1E0C"/>
    <w:rsid w:val="00E4196C"/>
    <w:rsid w:val="00E824F7"/>
    <w:rsid w:val="00E906BD"/>
    <w:rsid w:val="00F64B9C"/>
    <w:rsid w:val="00FC3B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67B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8567B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8567B4"/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Normal (Web)"/>
    <w:basedOn w:val="a"/>
    <w:uiPriority w:val="99"/>
    <w:unhideWhenUsed/>
    <w:rsid w:val="00355A55"/>
    <w:pPr>
      <w:spacing w:before="100" w:beforeAutospacing="1" w:after="100" w:afterAutospacing="1"/>
    </w:pPr>
  </w:style>
  <w:style w:type="paragraph" w:styleId="a4">
    <w:name w:val="Subtitle"/>
    <w:basedOn w:val="a"/>
    <w:next w:val="a"/>
    <w:link w:val="a5"/>
    <w:qFormat/>
    <w:rsid w:val="00355A55"/>
    <w:pPr>
      <w:spacing w:after="60"/>
      <w:jc w:val="center"/>
      <w:outlineLvl w:val="1"/>
    </w:pPr>
    <w:rPr>
      <w:rFonts w:ascii="Calibri Light" w:hAnsi="Calibri Light"/>
    </w:rPr>
  </w:style>
  <w:style w:type="character" w:customStyle="1" w:styleId="a5">
    <w:name w:val="Подзаголовок Знак"/>
    <w:basedOn w:val="a0"/>
    <w:link w:val="a4"/>
    <w:rsid w:val="00355A55"/>
    <w:rPr>
      <w:rFonts w:ascii="Calibri Light" w:eastAsia="Times New Roman" w:hAnsi="Calibri Light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195B1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95B1F"/>
    <w:rPr>
      <w:rFonts w:ascii="Tahoma" w:eastAsia="Times New Roman" w:hAnsi="Tahoma" w:cs="Tahoma"/>
      <w:sz w:val="16"/>
      <w:szCs w:val="16"/>
      <w:lang w:eastAsia="ru-RU"/>
    </w:rPr>
  </w:style>
  <w:style w:type="table" w:styleId="a8">
    <w:name w:val="Table Grid"/>
    <w:basedOn w:val="a1"/>
    <w:uiPriority w:val="59"/>
    <w:rsid w:val="00CE54A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measure">
    <w:name w:val="measure"/>
    <w:basedOn w:val="a0"/>
    <w:rsid w:val="00CE54A9"/>
  </w:style>
  <w:style w:type="paragraph" w:styleId="a9">
    <w:name w:val="List Paragraph"/>
    <w:basedOn w:val="a"/>
    <w:uiPriority w:val="34"/>
    <w:qFormat/>
    <w:rsid w:val="00CE54A9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355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://komnatasveta.ru/system/pictures/149208/pre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7</Pages>
  <Words>618</Words>
  <Characters>3524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1sm</dc:creator>
  <cp:lastModifiedBy>1sm</cp:lastModifiedBy>
  <cp:revision>15</cp:revision>
  <cp:lastPrinted>2017-11-08T06:33:00Z</cp:lastPrinted>
  <dcterms:created xsi:type="dcterms:W3CDTF">2017-10-06T07:39:00Z</dcterms:created>
  <dcterms:modified xsi:type="dcterms:W3CDTF">2017-11-08T06:34:00Z</dcterms:modified>
</cp:coreProperties>
</file>